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CD" w:rsidRDefault="006F76CD" w:rsidP="006F76CD">
      <w:r>
        <w:t xml:space="preserve">                                                                                        Nysa, dnia </w:t>
      </w:r>
      <w:r w:rsidR="00106954">
        <w:t>….</w:t>
      </w:r>
      <w:r w:rsidR="00BE07D8">
        <w:t>.</w:t>
      </w:r>
      <w:r w:rsidR="0000183A">
        <w:t xml:space="preserve">   </w:t>
      </w:r>
      <w:r w:rsidR="00BE07D8">
        <w:t>20</w:t>
      </w:r>
      <w:r w:rsidR="00CB37DA">
        <w:t>2</w:t>
      </w:r>
      <w:r w:rsidR="00372290">
        <w:t>4</w:t>
      </w:r>
      <w:r>
        <w:t xml:space="preserve"> r.</w:t>
      </w:r>
    </w:p>
    <w:p w:rsidR="006F76CD" w:rsidRDefault="006F76CD" w:rsidP="006F76CD">
      <w:pPr>
        <w:jc w:val="center"/>
      </w:pPr>
    </w:p>
    <w:p w:rsidR="006F76CD" w:rsidRDefault="006F76CD" w:rsidP="006F76CD">
      <w:pPr>
        <w:jc w:val="center"/>
      </w:pPr>
    </w:p>
    <w:p w:rsidR="006F76CD" w:rsidRDefault="006F76CD" w:rsidP="006F76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 DODATKOWA ZA 20</w:t>
      </w:r>
      <w:r w:rsidR="00F31C73">
        <w:rPr>
          <w:b/>
          <w:sz w:val="32"/>
          <w:szCs w:val="32"/>
        </w:rPr>
        <w:t>2</w:t>
      </w:r>
      <w:r w:rsidR="007114E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ROK</w:t>
      </w:r>
    </w:p>
    <w:p w:rsidR="006F76CD" w:rsidRDefault="006F76CD" w:rsidP="006F76CD">
      <w:pPr>
        <w:spacing w:line="360" w:lineRule="auto"/>
        <w:jc w:val="center"/>
        <w:rPr>
          <w:b/>
          <w:sz w:val="32"/>
          <w:szCs w:val="32"/>
        </w:rPr>
      </w:pPr>
    </w:p>
    <w:p w:rsidR="0000183A" w:rsidRDefault="0000183A" w:rsidP="006F76CD">
      <w:pPr>
        <w:spacing w:line="360" w:lineRule="auto"/>
        <w:rPr>
          <w:b/>
        </w:rPr>
      </w:pPr>
      <w:r>
        <w:rPr>
          <w:b/>
        </w:rPr>
        <w:t>KLUB ŻEGLARSKI „NYSA: KRS 0000076259  NIP 7531323030</w:t>
      </w:r>
    </w:p>
    <w:p w:rsidR="006F76CD" w:rsidRPr="0000183A" w:rsidRDefault="0000183A" w:rsidP="006F76CD">
      <w:pPr>
        <w:spacing w:line="360" w:lineRule="auto"/>
        <w:rPr>
          <w:b/>
        </w:rPr>
      </w:pPr>
      <w:r>
        <w:rPr>
          <w:b/>
        </w:rPr>
        <w:t>ORGANIZACJA OPP</w:t>
      </w:r>
    </w:p>
    <w:p w:rsidR="006F76CD" w:rsidRDefault="006F76CD" w:rsidP="006F76CD">
      <w:pPr>
        <w:spacing w:line="360" w:lineRule="auto"/>
      </w:pPr>
      <w:r>
        <w:t xml:space="preserve">1.  Przyjęte zasady rachunkowości stosuje się w sposób ciągły, dokonując w kolejnych latach </w:t>
      </w:r>
    </w:p>
    <w:p w:rsidR="006F76CD" w:rsidRDefault="006F76CD" w:rsidP="006F76CD">
      <w:pPr>
        <w:spacing w:line="360" w:lineRule="auto"/>
      </w:pPr>
      <w:r>
        <w:t xml:space="preserve">     obrotowych jednakowego grupowania operacji gospodarczych, jednakowej wyceny aktywów   i pasywów ( w tym także dokonywania odpisów amortyzacyjnych i umorzeniowych),  ustala się wynik finansowy i sporządza sprawozdanie finansowe tak, aby za kolejne lata   informacje z nich wynikające były porównywalne.</w:t>
      </w:r>
      <w:r>
        <w:br/>
        <w:t xml:space="preserve">     Aktywa i pasywa wycenia się wg następujących zasad:</w:t>
      </w:r>
    </w:p>
    <w:p w:rsidR="006F76CD" w:rsidRDefault="006F76CD" w:rsidP="006F76CD">
      <w:pPr>
        <w:numPr>
          <w:ilvl w:val="1"/>
          <w:numId w:val="7"/>
        </w:numPr>
        <w:spacing w:line="360" w:lineRule="auto"/>
        <w:rPr>
          <w:b/>
        </w:rPr>
      </w:pPr>
      <w:r>
        <w:t xml:space="preserve">Wartości niematerialne i prawne wycenia się wg cen nabycia pomniejszone </w:t>
      </w:r>
      <w:r>
        <w:br/>
        <w:t xml:space="preserve">o odpisy umorzeniowe. Przyjęto stawki amortyzacji zgodnie z ustawą o podatku od osób prawnych, w tym o wartości do 10 000,- zł, amortyzacja jednorazowo w wysokości 100 %. </w:t>
      </w:r>
    </w:p>
    <w:p w:rsidR="006F76CD" w:rsidRDefault="006F76CD" w:rsidP="006F76CD">
      <w:pPr>
        <w:numPr>
          <w:ilvl w:val="1"/>
          <w:numId w:val="7"/>
        </w:numPr>
        <w:spacing w:line="360" w:lineRule="auto"/>
        <w:rPr>
          <w:b/>
        </w:rPr>
      </w:pPr>
      <w:r>
        <w:t xml:space="preserve">Środki trwałe wycenione w cenie nabycia lub koszcie wytworzenia po aktualizacji wyceny składników pomniejszone o skumulowane umorzenie oraz odpisy aktualizujące ich wartości. Przyjęto stawki zgodnie z ustawą o podatku od osób prawnych, w tym o wartości do10 000,- zł są jednorazowe odpisy amortyzacyjne w wysokości 100%. </w:t>
      </w:r>
      <w:r>
        <w:br/>
        <w:t>Środki trwałe są umarzane wg metody liniowej począwszy od następnego miesiąca po przyjęciu do eksploatacji w okresie odpowiadającym szacowanemu okresowi ich ekonomicznej użyteczności.</w:t>
      </w:r>
    </w:p>
    <w:p w:rsidR="006F76CD" w:rsidRDefault="006F76CD" w:rsidP="006F76CD">
      <w:pPr>
        <w:numPr>
          <w:ilvl w:val="1"/>
          <w:numId w:val="7"/>
        </w:numPr>
        <w:spacing w:line="360" w:lineRule="auto"/>
        <w:rPr>
          <w:b/>
        </w:rPr>
      </w:pPr>
      <w:r>
        <w:t>Zapasy wycenia się:</w:t>
      </w:r>
      <w:r>
        <w:br/>
        <w:t xml:space="preserve"> - materiały – cena zakupu.</w:t>
      </w:r>
    </w:p>
    <w:p w:rsidR="006F76CD" w:rsidRDefault="006F76CD" w:rsidP="006F76CD">
      <w:pPr>
        <w:numPr>
          <w:ilvl w:val="1"/>
          <w:numId w:val="7"/>
        </w:numPr>
        <w:spacing w:line="360" w:lineRule="auto"/>
        <w:rPr>
          <w:b/>
        </w:rPr>
      </w:pPr>
      <w:r>
        <w:t>Należności wycenia się w kwotach wymaganej zapłaty.</w:t>
      </w:r>
    </w:p>
    <w:p w:rsidR="006F76CD" w:rsidRDefault="006F76CD" w:rsidP="006F76CD">
      <w:pPr>
        <w:numPr>
          <w:ilvl w:val="1"/>
          <w:numId w:val="7"/>
        </w:numPr>
        <w:spacing w:line="360" w:lineRule="auto"/>
        <w:rPr>
          <w:b/>
        </w:rPr>
      </w:pPr>
      <w:r>
        <w:t>Środki pieniężne wykazuje się w wartości nominalnej.</w:t>
      </w:r>
    </w:p>
    <w:p w:rsidR="006F76CD" w:rsidRDefault="006F76CD" w:rsidP="006F76CD">
      <w:pPr>
        <w:numPr>
          <w:ilvl w:val="1"/>
          <w:numId w:val="7"/>
        </w:numPr>
        <w:spacing w:line="360" w:lineRule="auto"/>
        <w:rPr>
          <w:b/>
        </w:rPr>
      </w:pPr>
      <w:r>
        <w:t xml:space="preserve">Fundusze własne, zobowiązania długoterminowe fundusze specjalne, rezerwy </w:t>
      </w:r>
      <w:r>
        <w:br/>
        <w:t>na zobowiązanie oraz rozliczenie międzyokresowe kosztów i przychodów wykazano w wartości nominalnej.</w:t>
      </w:r>
    </w:p>
    <w:p w:rsidR="00282FA6" w:rsidRDefault="006F76CD" w:rsidP="00282FA6">
      <w:pPr>
        <w:spacing w:line="360" w:lineRule="auto"/>
        <w:ind w:left="708"/>
      </w:pPr>
      <w:r>
        <w:t xml:space="preserve">Niniejsze sprawozdanie zawiera dane  za lata i sporządzone zostało zgodnie z załącznikiem  nr  6 do ustawy o rachunkowości, dla organizacji </w:t>
      </w:r>
      <w:r w:rsidR="0000183A">
        <w:t>opp</w:t>
      </w:r>
      <w:r>
        <w:t>.</w:t>
      </w:r>
    </w:p>
    <w:p w:rsidR="006F76CD" w:rsidRDefault="006F76CD" w:rsidP="00282FA6">
      <w:pPr>
        <w:spacing w:line="360" w:lineRule="auto"/>
        <w:ind w:left="708"/>
      </w:pPr>
      <w:r>
        <w:lastRenderedPageBreak/>
        <w:t xml:space="preserve">   Przychody i koszty działalności statutowej </w:t>
      </w:r>
    </w:p>
    <w:p w:rsidR="006F76CD" w:rsidRDefault="006F76CD" w:rsidP="006F76CD">
      <w:pPr>
        <w:spacing w:line="360" w:lineRule="auto"/>
        <w:ind w:left="114"/>
      </w:pPr>
      <w:r>
        <w:t xml:space="preserve">       Przychody</w:t>
      </w:r>
    </w:p>
    <w:tbl>
      <w:tblPr>
        <w:tblW w:w="861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5659"/>
        <w:gridCol w:w="360"/>
        <w:gridCol w:w="2116"/>
        <w:gridCol w:w="17"/>
      </w:tblGrid>
      <w:tr w:rsidR="006F76CD" w:rsidTr="004A671E">
        <w:trPr>
          <w:trHeight w:val="4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D" w:rsidRPr="004A671E" w:rsidRDefault="006F76CD" w:rsidP="006F76CD">
            <w:pPr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Pr="004A671E" w:rsidRDefault="006F76CD">
            <w:pPr>
              <w:rPr>
                <w:b/>
                <w:sz w:val="28"/>
                <w:szCs w:val="28"/>
              </w:rPr>
            </w:pPr>
            <w:r w:rsidRPr="004A671E">
              <w:rPr>
                <w:b/>
                <w:sz w:val="28"/>
                <w:szCs w:val="28"/>
              </w:rPr>
              <w:t>Ogółem kwota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D" w:rsidRPr="004A671E" w:rsidRDefault="006F76CD" w:rsidP="006F76CD">
            <w:pPr>
              <w:numPr>
                <w:ilvl w:val="1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Pr="004A671E" w:rsidRDefault="004A671E" w:rsidP="004A671E">
            <w:pPr>
              <w:jc w:val="center"/>
              <w:rPr>
                <w:b/>
                <w:sz w:val="28"/>
                <w:szCs w:val="28"/>
              </w:rPr>
            </w:pPr>
            <w:r w:rsidRPr="004A671E">
              <w:rPr>
                <w:b/>
                <w:sz w:val="28"/>
                <w:szCs w:val="28"/>
              </w:rPr>
              <w:t>249 805,63</w:t>
            </w:r>
          </w:p>
        </w:tc>
      </w:tr>
      <w:tr w:rsidR="006F76CD" w:rsidTr="004A671E">
        <w:trPr>
          <w:trHeight w:val="4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D" w:rsidRDefault="006F76CD" w:rsidP="006F76CD">
            <w:pPr>
              <w:numPr>
                <w:ilvl w:val="0"/>
                <w:numId w:val="8"/>
              </w:num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Default="006F76CD">
            <w:r>
              <w:t>1</w:t>
            </w:r>
            <w:r w:rsidR="00372290">
              <w:t>,5</w:t>
            </w:r>
            <w:r>
              <w:t xml:space="preserve"> % na rzecz stowarzyszenia pożytku publicznego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D" w:rsidRDefault="006F76CD" w:rsidP="006F76CD">
            <w:pPr>
              <w:numPr>
                <w:ilvl w:val="1"/>
                <w:numId w:val="9"/>
              </w:num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Default="00282FA6" w:rsidP="00831681">
            <w:pPr>
              <w:jc w:val="center"/>
            </w:pPr>
            <w:r>
              <w:t>7 218,70</w:t>
            </w:r>
          </w:p>
        </w:tc>
      </w:tr>
      <w:tr w:rsidR="006F76CD" w:rsidTr="004A671E">
        <w:trPr>
          <w:trHeight w:val="4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D" w:rsidRDefault="006F76CD" w:rsidP="006F76CD">
            <w:pPr>
              <w:numPr>
                <w:ilvl w:val="0"/>
                <w:numId w:val="8"/>
              </w:num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Default="006F76CD">
            <w:r>
              <w:t>Darowizny od osób prawnych i firm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D" w:rsidRDefault="006F76CD" w:rsidP="006F76CD">
            <w:pPr>
              <w:numPr>
                <w:ilvl w:val="1"/>
                <w:numId w:val="9"/>
              </w:num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Default="00282FA6" w:rsidP="00831681">
            <w:pPr>
              <w:jc w:val="center"/>
            </w:pPr>
            <w:r>
              <w:t>-</w:t>
            </w:r>
          </w:p>
        </w:tc>
      </w:tr>
      <w:tr w:rsidR="006F76CD" w:rsidTr="004A671E">
        <w:trPr>
          <w:trHeight w:val="4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D" w:rsidRDefault="006F76CD" w:rsidP="006F76CD">
            <w:pPr>
              <w:numPr>
                <w:ilvl w:val="0"/>
                <w:numId w:val="8"/>
              </w:num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Default="006F76CD">
            <w:r>
              <w:t>Darowizny od osób fizycznych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D" w:rsidRDefault="006F76CD" w:rsidP="006F76CD">
            <w:pPr>
              <w:numPr>
                <w:ilvl w:val="1"/>
                <w:numId w:val="9"/>
              </w:num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Default="00282FA6" w:rsidP="00831681">
            <w:pPr>
              <w:jc w:val="center"/>
            </w:pPr>
            <w:r>
              <w:t>60</w:t>
            </w:r>
            <w:r w:rsidR="00372290">
              <w:t>,00</w:t>
            </w:r>
          </w:p>
          <w:p w:rsidR="00FD6AB2" w:rsidRDefault="00FD6AB2" w:rsidP="00831681">
            <w:pPr>
              <w:jc w:val="center"/>
            </w:pPr>
          </w:p>
        </w:tc>
      </w:tr>
      <w:tr w:rsidR="006F76CD" w:rsidTr="004A671E">
        <w:trPr>
          <w:trHeight w:val="4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D" w:rsidRDefault="006F76CD" w:rsidP="006F76CD">
            <w:pPr>
              <w:numPr>
                <w:ilvl w:val="0"/>
                <w:numId w:val="8"/>
              </w:num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Default="006F76CD">
            <w:r>
              <w:t>Składki członkowskie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D" w:rsidRDefault="006F76CD" w:rsidP="006F76CD">
            <w:pPr>
              <w:numPr>
                <w:ilvl w:val="1"/>
                <w:numId w:val="9"/>
              </w:num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Default="00282FA6" w:rsidP="00831681">
            <w:pPr>
              <w:jc w:val="center"/>
            </w:pPr>
            <w:r>
              <w:t>29 900,00</w:t>
            </w:r>
          </w:p>
        </w:tc>
      </w:tr>
      <w:tr w:rsidR="00831681" w:rsidTr="004A671E">
        <w:trPr>
          <w:gridAfter w:val="1"/>
          <w:wAfter w:w="17" w:type="dxa"/>
          <w:trHeight w:val="3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81" w:rsidRDefault="00831681" w:rsidP="006F76CD">
            <w:pPr>
              <w:numPr>
                <w:ilvl w:val="0"/>
                <w:numId w:val="8"/>
              </w:num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81" w:rsidRDefault="00831681">
            <w:r>
              <w:t>Pozostałe przychody z działalności statutowej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81" w:rsidRDefault="00831681" w:rsidP="006F76CD">
            <w:pPr>
              <w:numPr>
                <w:ilvl w:val="1"/>
                <w:numId w:val="9"/>
              </w:num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81" w:rsidRPr="004A671E" w:rsidRDefault="00831681" w:rsidP="00831681">
            <w:pPr>
              <w:jc w:val="center"/>
              <w:rPr>
                <w:color w:val="000000"/>
              </w:rPr>
            </w:pPr>
            <w:r w:rsidRPr="004A671E">
              <w:rPr>
                <w:color w:val="000000"/>
              </w:rPr>
              <w:t xml:space="preserve">194 </w:t>
            </w:r>
            <w:r w:rsidR="004A671E">
              <w:rPr>
                <w:color w:val="000000"/>
              </w:rPr>
              <w:t>046</w:t>
            </w:r>
            <w:r w:rsidRPr="004A671E">
              <w:rPr>
                <w:color w:val="000000"/>
              </w:rPr>
              <w:t>,</w:t>
            </w:r>
            <w:r w:rsidR="004A671E">
              <w:rPr>
                <w:color w:val="000000"/>
              </w:rPr>
              <w:t>4</w:t>
            </w:r>
            <w:r w:rsidRPr="004A671E">
              <w:rPr>
                <w:color w:val="000000"/>
              </w:rPr>
              <w:t>7</w:t>
            </w:r>
          </w:p>
          <w:p w:rsidR="00831681" w:rsidRDefault="00831681" w:rsidP="00831681">
            <w:pPr>
              <w:tabs>
                <w:tab w:val="left" w:pos="804"/>
                <w:tab w:val="center" w:pos="1432"/>
              </w:tabs>
              <w:jc w:val="center"/>
            </w:pPr>
          </w:p>
        </w:tc>
      </w:tr>
      <w:tr w:rsidR="00282FA6" w:rsidTr="004A671E">
        <w:trPr>
          <w:gridAfter w:val="1"/>
          <w:wAfter w:w="17" w:type="dxa"/>
          <w:trHeight w:val="3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6" w:rsidRDefault="00282FA6" w:rsidP="006F76CD">
            <w:pPr>
              <w:numPr>
                <w:ilvl w:val="0"/>
                <w:numId w:val="8"/>
              </w:num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6" w:rsidRDefault="00282FA6">
            <w:r>
              <w:t>Dotacja z gminy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6" w:rsidRDefault="00282FA6" w:rsidP="006F76CD">
            <w:pPr>
              <w:numPr>
                <w:ilvl w:val="1"/>
                <w:numId w:val="9"/>
              </w:num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6" w:rsidRDefault="00282FA6" w:rsidP="00831681">
            <w:pPr>
              <w:tabs>
                <w:tab w:val="left" w:pos="804"/>
                <w:tab w:val="center" w:pos="1432"/>
              </w:tabs>
              <w:jc w:val="center"/>
            </w:pPr>
            <w:r>
              <w:t>13 </w:t>
            </w:r>
            <w:r w:rsidR="00831681">
              <w:t>150</w:t>
            </w:r>
            <w:r>
              <w:t>,</w:t>
            </w:r>
            <w:r w:rsidR="00831681">
              <w:t>00</w:t>
            </w:r>
          </w:p>
        </w:tc>
      </w:tr>
      <w:tr w:rsidR="00282FA6" w:rsidTr="004A671E">
        <w:trPr>
          <w:gridAfter w:val="1"/>
          <w:wAfter w:w="17" w:type="dxa"/>
          <w:trHeight w:val="3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6" w:rsidRDefault="00282FA6" w:rsidP="006F76CD">
            <w:pPr>
              <w:numPr>
                <w:ilvl w:val="0"/>
                <w:numId w:val="8"/>
              </w:num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6" w:rsidRDefault="00282FA6">
            <w:r>
              <w:t xml:space="preserve">Dotacja stowarzyszenie gmin polskich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6" w:rsidRDefault="00282FA6" w:rsidP="006F76CD">
            <w:pPr>
              <w:numPr>
                <w:ilvl w:val="1"/>
                <w:numId w:val="9"/>
              </w:num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6" w:rsidRDefault="00282FA6" w:rsidP="00831681">
            <w:pPr>
              <w:tabs>
                <w:tab w:val="left" w:pos="804"/>
                <w:tab w:val="center" w:pos="1432"/>
              </w:tabs>
              <w:jc w:val="center"/>
            </w:pPr>
            <w:r>
              <w:t>5 430,46</w:t>
            </w:r>
          </w:p>
        </w:tc>
      </w:tr>
      <w:tr w:rsidR="00282FA6" w:rsidTr="004A671E">
        <w:trPr>
          <w:gridAfter w:val="1"/>
          <w:wAfter w:w="17" w:type="dxa"/>
          <w:trHeight w:val="3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6" w:rsidRDefault="00282FA6" w:rsidP="006F76CD">
            <w:pPr>
              <w:numPr>
                <w:ilvl w:val="0"/>
                <w:numId w:val="8"/>
              </w:num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6" w:rsidRPr="004A671E" w:rsidRDefault="00282FA6" w:rsidP="004A671E">
            <w:pPr>
              <w:rPr>
                <w:b/>
                <w:sz w:val="28"/>
                <w:szCs w:val="28"/>
              </w:rPr>
            </w:pPr>
            <w:r w:rsidRPr="004A671E">
              <w:rPr>
                <w:b/>
                <w:sz w:val="28"/>
                <w:szCs w:val="28"/>
              </w:rPr>
              <w:t xml:space="preserve">Pozostałe przychody z działalności </w:t>
            </w:r>
            <w:r w:rsidR="004A671E" w:rsidRPr="004A671E">
              <w:rPr>
                <w:b/>
                <w:sz w:val="28"/>
                <w:szCs w:val="28"/>
              </w:rPr>
              <w:t xml:space="preserve">gospodarczej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A6" w:rsidRPr="004A671E" w:rsidRDefault="00282FA6" w:rsidP="006F76CD">
            <w:pPr>
              <w:numPr>
                <w:ilvl w:val="1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A6" w:rsidRPr="004A671E" w:rsidRDefault="004A671E" w:rsidP="00831681">
            <w:pPr>
              <w:tabs>
                <w:tab w:val="left" w:pos="804"/>
                <w:tab w:val="center" w:pos="1432"/>
              </w:tabs>
              <w:jc w:val="center"/>
              <w:rPr>
                <w:b/>
                <w:sz w:val="28"/>
                <w:szCs w:val="28"/>
              </w:rPr>
            </w:pPr>
            <w:r w:rsidRPr="004A671E">
              <w:rPr>
                <w:b/>
                <w:sz w:val="28"/>
                <w:szCs w:val="28"/>
              </w:rPr>
              <w:t>257 713,04</w:t>
            </w:r>
          </w:p>
        </w:tc>
      </w:tr>
      <w:tr w:rsidR="004A671E" w:rsidTr="004A671E">
        <w:trPr>
          <w:gridAfter w:val="1"/>
          <w:wAfter w:w="17" w:type="dxa"/>
          <w:trHeight w:val="3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E" w:rsidRPr="004A671E" w:rsidRDefault="004A671E" w:rsidP="004A671E">
            <w:pPr>
              <w:rPr>
                <w:b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E" w:rsidRPr="004A671E" w:rsidRDefault="004A671E" w:rsidP="004A671E">
            <w:pPr>
              <w:rPr>
                <w:b/>
                <w:sz w:val="28"/>
                <w:szCs w:val="28"/>
              </w:rPr>
            </w:pPr>
            <w:r w:rsidRPr="004A671E">
              <w:rPr>
                <w:b/>
                <w:sz w:val="28"/>
                <w:szCs w:val="28"/>
              </w:rPr>
              <w:t>Przychody finansowe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E" w:rsidRPr="004A671E" w:rsidRDefault="004A671E" w:rsidP="006F76CD">
            <w:pPr>
              <w:numPr>
                <w:ilvl w:val="1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E" w:rsidRPr="004A671E" w:rsidRDefault="004A671E" w:rsidP="00831681">
            <w:pPr>
              <w:tabs>
                <w:tab w:val="left" w:pos="804"/>
                <w:tab w:val="center" w:pos="1432"/>
              </w:tabs>
              <w:jc w:val="center"/>
              <w:rPr>
                <w:b/>
                <w:sz w:val="28"/>
                <w:szCs w:val="28"/>
              </w:rPr>
            </w:pPr>
            <w:r w:rsidRPr="004A671E">
              <w:rPr>
                <w:b/>
                <w:sz w:val="28"/>
                <w:szCs w:val="28"/>
              </w:rPr>
              <w:t>109,24</w:t>
            </w:r>
          </w:p>
        </w:tc>
      </w:tr>
      <w:tr w:rsidR="004A671E" w:rsidTr="004A671E">
        <w:trPr>
          <w:gridAfter w:val="1"/>
          <w:wAfter w:w="17" w:type="dxa"/>
          <w:trHeight w:val="3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E" w:rsidRDefault="004A671E" w:rsidP="004A671E"/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E" w:rsidRPr="004A671E" w:rsidRDefault="004A671E" w:rsidP="004A671E">
            <w:pPr>
              <w:rPr>
                <w:b/>
                <w:sz w:val="28"/>
                <w:szCs w:val="28"/>
              </w:rPr>
            </w:pPr>
            <w:r w:rsidRPr="004A671E">
              <w:rPr>
                <w:b/>
                <w:sz w:val="28"/>
                <w:szCs w:val="28"/>
              </w:rPr>
              <w:t>Pozostałe przychody operacyjne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E" w:rsidRDefault="004A671E" w:rsidP="006F76CD">
            <w:pPr>
              <w:numPr>
                <w:ilvl w:val="1"/>
                <w:numId w:val="9"/>
              </w:num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E" w:rsidRPr="004A671E" w:rsidRDefault="004A671E" w:rsidP="00831681">
            <w:pPr>
              <w:tabs>
                <w:tab w:val="left" w:pos="804"/>
                <w:tab w:val="center" w:pos="1432"/>
              </w:tabs>
              <w:jc w:val="center"/>
              <w:rPr>
                <w:b/>
                <w:sz w:val="28"/>
                <w:szCs w:val="28"/>
              </w:rPr>
            </w:pPr>
            <w:r w:rsidRPr="004A671E">
              <w:rPr>
                <w:b/>
                <w:sz w:val="28"/>
                <w:szCs w:val="28"/>
              </w:rPr>
              <w:t>114 108,18</w:t>
            </w:r>
          </w:p>
        </w:tc>
      </w:tr>
      <w:tr w:rsidR="004A671E" w:rsidTr="004A671E">
        <w:trPr>
          <w:gridAfter w:val="1"/>
          <w:wAfter w:w="17" w:type="dxa"/>
          <w:trHeight w:val="3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E" w:rsidRDefault="004A671E" w:rsidP="004A671E"/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E" w:rsidRPr="004A671E" w:rsidRDefault="004A671E" w:rsidP="004A67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RAZEM PRZYCHODY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1E" w:rsidRDefault="004A671E" w:rsidP="006F76CD">
            <w:pPr>
              <w:numPr>
                <w:ilvl w:val="1"/>
                <w:numId w:val="9"/>
              </w:num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E" w:rsidRPr="004A671E" w:rsidRDefault="004A671E" w:rsidP="00831681">
            <w:pPr>
              <w:tabs>
                <w:tab w:val="left" w:pos="804"/>
                <w:tab w:val="center" w:pos="14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621 736,09</w:t>
            </w:r>
          </w:p>
        </w:tc>
      </w:tr>
    </w:tbl>
    <w:p w:rsidR="006F76CD" w:rsidRDefault="006F76CD" w:rsidP="006F76CD">
      <w:pPr>
        <w:spacing w:line="360" w:lineRule="auto"/>
      </w:pPr>
      <w:r>
        <w:t>Wydatki  na  realizację  działalności statutowej</w:t>
      </w:r>
      <w:r w:rsidR="004A671E">
        <w:t xml:space="preserve"> </w:t>
      </w:r>
      <w:r w:rsidR="005F1A76">
        <w:t xml:space="preserve">i gospodarczej </w:t>
      </w:r>
      <w:r w:rsidR="004A671E">
        <w:t xml:space="preserve"> </w:t>
      </w:r>
    </w:p>
    <w:tbl>
      <w:tblPr>
        <w:tblW w:w="859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80"/>
        <w:gridCol w:w="360"/>
        <w:gridCol w:w="2118"/>
      </w:tblGrid>
      <w:tr w:rsidR="006F76CD" w:rsidTr="005F1A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D" w:rsidRDefault="006F76CD" w:rsidP="006F76CD">
            <w:pPr>
              <w:numPr>
                <w:ilvl w:val="0"/>
                <w:numId w:val="8"/>
              </w:num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Pr="005F1A76" w:rsidRDefault="006F76CD">
            <w:pPr>
              <w:rPr>
                <w:b/>
                <w:sz w:val="28"/>
                <w:szCs w:val="28"/>
              </w:rPr>
            </w:pPr>
            <w:r w:rsidRPr="005F1A76">
              <w:rPr>
                <w:b/>
                <w:sz w:val="28"/>
                <w:szCs w:val="28"/>
              </w:rPr>
              <w:t>Ogółem kwota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D" w:rsidRPr="005F1A76" w:rsidRDefault="006F76CD" w:rsidP="006F76CD">
            <w:pPr>
              <w:numPr>
                <w:ilvl w:val="1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Pr="005F1A76" w:rsidRDefault="005F1A76" w:rsidP="0041053F">
            <w:pPr>
              <w:jc w:val="center"/>
              <w:rPr>
                <w:b/>
                <w:sz w:val="28"/>
                <w:szCs w:val="28"/>
              </w:rPr>
            </w:pPr>
            <w:r w:rsidRPr="005F1A76">
              <w:rPr>
                <w:b/>
                <w:sz w:val="28"/>
                <w:szCs w:val="28"/>
              </w:rPr>
              <w:t>52</w:t>
            </w:r>
            <w:r w:rsidR="0041053F">
              <w:rPr>
                <w:b/>
                <w:sz w:val="28"/>
                <w:szCs w:val="28"/>
              </w:rPr>
              <w:t>6 134,03</w:t>
            </w:r>
          </w:p>
        </w:tc>
      </w:tr>
      <w:tr w:rsidR="006F76CD" w:rsidTr="005F1A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D" w:rsidRDefault="006F76CD">
            <w:pPr>
              <w:ind w:left="57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Default="00831681">
            <w:r>
              <w:t xml:space="preserve">Koszty realizacji działalności statutowej </w:t>
            </w:r>
            <w:r w:rsidR="005F1A76">
              <w:t xml:space="preserve"> w tym z 1,5% podatku dochodowego  </w:t>
            </w:r>
          </w:p>
          <w:p w:rsidR="00F26B89" w:rsidRDefault="00F26B89" w:rsidP="00997B82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D" w:rsidRDefault="006F76CD" w:rsidP="006F76CD">
            <w:pPr>
              <w:numPr>
                <w:ilvl w:val="1"/>
                <w:numId w:val="9"/>
              </w:num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73" w:rsidRDefault="00831681" w:rsidP="00831681">
            <w:pPr>
              <w:spacing w:line="360" w:lineRule="auto"/>
              <w:jc w:val="center"/>
            </w:pPr>
            <w:r>
              <w:t>283 </w:t>
            </w:r>
            <w:r w:rsidR="0041053F">
              <w:t xml:space="preserve"> 896,27</w:t>
            </w:r>
          </w:p>
          <w:p w:rsidR="00F26B89" w:rsidRDefault="00F26B89" w:rsidP="00831681">
            <w:pPr>
              <w:jc w:val="center"/>
            </w:pPr>
          </w:p>
        </w:tc>
      </w:tr>
      <w:tr w:rsidR="005F1A76" w:rsidTr="005F1A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6" w:rsidRDefault="005F1A76">
            <w:pPr>
              <w:ind w:left="57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6" w:rsidRDefault="005F1A76">
            <w:r>
              <w:t xml:space="preserve">Koszty działalności gospodarczej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6" w:rsidRDefault="005F1A76" w:rsidP="006F76CD">
            <w:pPr>
              <w:numPr>
                <w:ilvl w:val="1"/>
                <w:numId w:val="9"/>
              </w:num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6" w:rsidRDefault="005F1A76" w:rsidP="005F1A76">
            <w:pPr>
              <w:spacing w:line="360" w:lineRule="auto"/>
              <w:jc w:val="center"/>
            </w:pPr>
            <w:r>
              <w:t>207 694,67</w:t>
            </w:r>
          </w:p>
        </w:tc>
      </w:tr>
      <w:tr w:rsidR="005F1A76" w:rsidTr="005F1A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6" w:rsidRDefault="005F1A76">
            <w:pPr>
              <w:ind w:left="57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6" w:rsidRDefault="005F1A76">
            <w:r>
              <w:t>Koszty administracji i zarządu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6" w:rsidRDefault="005F1A76" w:rsidP="006F76CD">
            <w:pPr>
              <w:numPr>
                <w:ilvl w:val="1"/>
                <w:numId w:val="9"/>
              </w:num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76" w:rsidRDefault="005F1A76" w:rsidP="005F1A76">
            <w:pPr>
              <w:spacing w:line="360" w:lineRule="auto"/>
              <w:jc w:val="center"/>
            </w:pPr>
            <w:r>
              <w:t>34 292,08</w:t>
            </w:r>
          </w:p>
        </w:tc>
      </w:tr>
      <w:tr w:rsidR="0041053F" w:rsidTr="005F1A76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F" w:rsidRDefault="0041053F" w:rsidP="006F76CD">
            <w:pPr>
              <w:numPr>
                <w:ilvl w:val="0"/>
                <w:numId w:val="11"/>
              </w:numPr>
              <w:spacing w:line="360" w:lineRule="auto"/>
            </w:pPr>
            <w:r>
              <w:t>Pozostałe koszty operacyjne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3F" w:rsidRDefault="0041053F" w:rsidP="006F76CD">
            <w:pPr>
              <w:numPr>
                <w:ilvl w:val="0"/>
                <w:numId w:val="12"/>
              </w:numPr>
              <w:spacing w:line="360" w:lineRule="auto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3F" w:rsidRDefault="0041053F" w:rsidP="005F1A76">
            <w:pPr>
              <w:spacing w:line="360" w:lineRule="auto"/>
              <w:jc w:val="center"/>
            </w:pPr>
            <w:r>
              <w:t>163,58</w:t>
            </w:r>
          </w:p>
        </w:tc>
      </w:tr>
      <w:tr w:rsidR="006F76CD" w:rsidTr="005F1A76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Default="006F76CD" w:rsidP="006F76CD">
            <w:pPr>
              <w:numPr>
                <w:ilvl w:val="0"/>
                <w:numId w:val="11"/>
              </w:numPr>
              <w:spacing w:line="360" w:lineRule="auto"/>
            </w:pPr>
            <w:r>
              <w:t>Inne koszty</w:t>
            </w:r>
            <w:r w:rsidR="00997B82">
              <w:t xml:space="preserve"> obsługa konta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D" w:rsidRDefault="006F76CD" w:rsidP="006F76CD">
            <w:pPr>
              <w:numPr>
                <w:ilvl w:val="0"/>
                <w:numId w:val="12"/>
              </w:numPr>
              <w:spacing w:line="360" w:lineRule="auto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Default="00831681" w:rsidP="005F1A76">
            <w:pPr>
              <w:spacing w:line="360" w:lineRule="auto"/>
              <w:jc w:val="center"/>
            </w:pPr>
            <w:r>
              <w:t>87,43</w:t>
            </w:r>
            <w:r w:rsidR="006F76CD">
              <w:t>.</w:t>
            </w:r>
          </w:p>
        </w:tc>
      </w:tr>
    </w:tbl>
    <w:p w:rsidR="006F76CD" w:rsidRDefault="006F76CD" w:rsidP="006F76CD">
      <w:pPr>
        <w:numPr>
          <w:ilvl w:val="0"/>
          <w:numId w:val="10"/>
        </w:numPr>
        <w:spacing w:line="360" w:lineRule="auto"/>
      </w:pPr>
      <w:r>
        <w:t>Rozliczenie wyniku:</w:t>
      </w:r>
    </w:p>
    <w:tbl>
      <w:tblPr>
        <w:tblW w:w="859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5330"/>
        <w:gridCol w:w="352"/>
        <w:gridCol w:w="2069"/>
      </w:tblGrid>
      <w:tr w:rsidR="00A20302" w:rsidTr="0041053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D" w:rsidRDefault="006F76CD" w:rsidP="006F76CD">
            <w:pPr>
              <w:numPr>
                <w:ilvl w:val="0"/>
                <w:numId w:val="8"/>
              </w:num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Default="006F76CD">
            <w:r>
              <w:t>Przychody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D" w:rsidRDefault="006F76CD" w:rsidP="006F76CD">
            <w:pPr>
              <w:numPr>
                <w:ilvl w:val="1"/>
                <w:numId w:val="9"/>
              </w:num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Default="0041053F" w:rsidP="00A20302">
            <w:pPr>
              <w:jc w:val="center"/>
            </w:pPr>
            <w:r>
              <w:t>621 736,09</w:t>
            </w:r>
          </w:p>
        </w:tc>
      </w:tr>
      <w:tr w:rsidR="00A20302" w:rsidTr="0041053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D" w:rsidRDefault="006F76CD" w:rsidP="006F76CD">
            <w:pPr>
              <w:numPr>
                <w:ilvl w:val="0"/>
                <w:numId w:val="8"/>
              </w:num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Default="006F76CD">
            <w:r>
              <w:t>wydatki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D" w:rsidRDefault="006F76CD" w:rsidP="006F76CD">
            <w:pPr>
              <w:numPr>
                <w:ilvl w:val="1"/>
                <w:numId w:val="9"/>
              </w:num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Pr="00FA492D" w:rsidRDefault="0041053F" w:rsidP="00FA492D">
            <w:pPr>
              <w:jc w:val="center"/>
            </w:pPr>
            <w:r>
              <w:t>526 134,03</w:t>
            </w:r>
          </w:p>
        </w:tc>
      </w:tr>
      <w:tr w:rsidR="00A20302" w:rsidTr="0041053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Default="006F76CD" w:rsidP="006F76CD">
            <w:pPr>
              <w:numPr>
                <w:ilvl w:val="0"/>
                <w:numId w:val="8"/>
              </w:numPr>
            </w:pPr>
            <w:r>
              <w:rPr>
                <w:sz w:val="8"/>
                <w:szCs w:val="8"/>
              </w:rPr>
              <w:t>245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Default="006F76CD" w:rsidP="0052709D">
            <w:r>
              <w:t xml:space="preserve">Wynik działalności </w:t>
            </w:r>
            <w:r w:rsidR="0052709D">
              <w:t xml:space="preserve">ogółem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D" w:rsidRDefault="006F76CD" w:rsidP="006F76CD">
            <w:pPr>
              <w:numPr>
                <w:ilvl w:val="1"/>
                <w:numId w:val="9"/>
              </w:num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CD" w:rsidRPr="00FA492D" w:rsidRDefault="0041053F" w:rsidP="00FA492D">
            <w:pPr>
              <w:jc w:val="center"/>
            </w:pPr>
            <w:r>
              <w:t>95 602,06</w:t>
            </w:r>
          </w:p>
        </w:tc>
      </w:tr>
    </w:tbl>
    <w:p w:rsidR="006F76CD" w:rsidRDefault="006F76CD" w:rsidP="006F76CD">
      <w:pPr>
        <w:spacing w:line="360" w:lineRule="auto"/>
      </w:pPr>
    </w:p>
    <w:p w:rsidR="0052709D" w:rsidRDefault="0052709D" w:rsidP="006F76CD">
      <w:pPr>
        <w:spacing w:line="360" w:lineRule="auto"/>
      </w:pPr>
    </w:p>
    <w:p w:rsidR="00F31C73" w:rsidRDefault="00F31C73" w:rsidP="006F76CD">
      <w:pPr>
        <w:spacing w:line="360" w:lineRule="auto"/>
      </w:pPr>
    </w:p>
    <w:p w:rsidR="00F31C73" w:rsidRDefault="00F31C73" w:rsidP="006F76CD">
      <w:pPr>
        <w:spacing w:line="360" w:lineRule="auto"/>
      </w:pPr>
    </w:p>
    <w:p w:rsidR="00D80D13" w:rsidRDefault="00D80D13" w:rsidP="006F76CD">
      <w:pPr>
        <w:spacing w:line="360" w:lineRule="auto"/>
      </w:pPr>
    </w:p>
    <w:p w:rsidR="00372290" w:rsidRDefault="00372290" w:rsidP="006F76CD">
      <w:pPr>
        <w:spacing w:line="360" w:lineRule="auto"/>
      </w:pPr>
    </w:p>
    <w:p w:rsidR="00372290" w:rsidRDefault="00372290" w:rsidP="006F76CD">
      <w:pPr>
        <w:spacing w:line="360" w:lineRule="auto"/>
      </w:pPr>
    </w:p>
    <w:p w:rsidR="0052709D" w:rsidRDefault="0052709D" w:rsidP="0052709D">
      <w:pPr>
        <w:spacing w:line="360" w:lineRule="auto"/>
        <w:rPr>
          <w:b/>
        </w:rPr>
      </w:pPr>
      <w:r w:rsidRPr="0052709D">
        <w:rPr>
          <w:b/>
        </w:rPr>
        <w:lastRenderedPageBreak/>
        <w:t>Koszty wg rodzaju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701"/>
        <w:gridCol w:w="6912"/>
      </w:tblGrid>
      <w:tr w:rsidR="0052709D" w:rsidTr="007640A6">
        <w:tc>
          <w:tcPr>
            <w:tcW w:w="675" w:type="dxa"/>
          </w:tcPr>
          <w:p w:rsidR="0052709D" w:rsidRDefault="0052709D" w:rsidP="0052709D">
            <w:pPr>
              <w:spacing w:line="360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701" w:type="dxa"/>
          </w:tcPr>
          <w:p w:rsidR="0052709D" w:rsidRDefault="0052709D" w:rsidP="0052709D">
            <w:pPr>
              <w:spacing w:line="360" w:lineRule="auto"/>
              <w:rPr>
                <w:b/>
              </w:rPr>
            </w:pPr>
          </w:p>
        </w:tc>
        <w:tc>
          <w:tcPr>
            <w:tcW w:w="6912" w:type="dxa"/>
          </w:tcPr>
          <w:p w:rsidR="0052709D" w:rsidRDefault="0052709D" w:rsidP="0052709D">
            <w:pPr>
              <w:spacing w:line="360" w:lineRule="auto"/>
              <w:rPr>
                <w:b/>
              </w:rPr>
            </w:pPr>
          </w:p>
        </w:tc>
      </w:tr>
      <w:tr w:rsidR="0052709D" w:rsidTr="007640A6">
        <w:tc>
          <w:tcPr>
            <w:tcW w:w="675" w:type="dxa"/>
          </w:tcPr>
          <w:p w:rsidR="0052709D" w:rsidRDefault="0052709D" w:rsidP="0052709D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52709D" w:rsidRPr="00BE452E" w:rsidRDefault="0052709D" w:rsidP="0011068A">
            <w:pPr>
              <w:spacing w:line="360" w:lineRule="auto"/>
            </w:pPr>
            <w:r w:rsidRPr="00BE452E">
              <w:t>Zuzycie materiałów i energii</w:t>
            </w:r>
          </w:p>
        </w:tc>
        <w:tc>
          <w:tcPr>
            <w:tcW w:w="6912" w:type="dxa"/>
          </w:tcPr>
          <w:p w:rsidR="0052709D" w:rsidRDefault="00446DAA" w:rsidP="0052709D">
            <w:pPr>
              <w:spacing w:line="360" w:lineRule="auto"/>
              <w:rPr>
                <w:b/>
              </w:rPr>
            </w:pPr>
            <w:r>
              <w:rPr>
                <w:b/>
              </w:rPr>
              <w:t>28</w:t>
            </w:r>
            <w:r w:rsidR="007640A6">
              <w:rPr>
                <w:b/>
              </w:rPr>
              <w:t xml:space="preserve"> </w:t>
            </w:r>
            <w:r>
              <w:rPr>
                <w:b/>
              </w:rPr>
              <w:t>237,40</w:t>
            </w:r>
          </w:p>
        </w:tc>
      </w:tr>
      <w:tr w:rsidR="0052709D" w:rsidTr="007640A6">
        <w:tc>
          <w:tcPr>
            <w:tcW w:w="675" w:type="dxa"/>
          </w:tcPr>
          <w:p w:rsidR="0052709D" w:rsidRDefault="0052709D" w:rsidP="0052709D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52709D" w:rsidRPr="00BE452E" w:rsidRDefault="0052709D" w:rsidP="0011068A">
            <w:pPr>
              <w:spacing w:line="360" w:lineRule="auto"/>
            </w:pPr>
            <w:r w:rsidRPr="00BE452E">
              <w:t>Amortyzacja</w:t>
            </w:r>
          </w:p>
        </w:tc>
        <w:tc>
          <w:tcPr>
            <w:tcW w:w="6912" w:type="dxa"/>
          </w:tcPr>
          <w:p w:rsidR="0052709D" w:rsidRDefault="00446DAA" w:rsidP="0052709D">
            <w:pPr>
              <w:spacing w:line="360" w:lineRule="auto"/>
              <w:rPr>
                <w:b/>
              </w:rPr>
            </w:pPr>
            <w:r>
              <w:rPr>
                <w:b/>
              </w:rPr>
              <w:t>61</w:t>
            </w:r>
            <w:r w:rsidR="007640A6">
              <w:rPr>
                <w:b/>
              </w:rPr>
              <w:t xml:space="preserve"> </w:t>
            </w:r>
            <w:r>
              <w:rPr>
                <w:b/>
              </w:rPr>
              <w:t>378,92</w:t>
            </w:r>
          </w:p>
        </w:tc>
      </w:tr>
      <w:tr w:rsidR="0052709D" w:rsidTr="007640A6">
        <w:tc>
          <w:tcPr>
            <w:tcW w:w="675" w:type="dxa"/>
          </w:tcPr>
          <w:p w:rsidR="0052709D" w:rsidRDefault="0052709D" w:rsidP="0052709D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52709D" w:rsidRPr="00BE452E" w:rsidRDefault="0052709D" w:rsidP="0011068A">
            <w:pPr>
              <w:spacing w:line="360" w:lineRule="auto"/>
            </w:pPr>
            <w:r w:rsidRPr="00BE452E">
              <w:t xml:space="preserve">Wynagrodzenia </w:t>
            </w:r>
          </w:p>
        </w:tc>
        <w:tc>
          <w:tcPr>
            <w:tcW w:w="6912" w:type="dxa"/>
          </w:tcPr>
          <w:p w:rsidR="00446DAA" w:rsidRPr="0081405C" w:rsidRDefault="00446DAA" w:rsidP="0081405C">
            <w:pPr>
              <w:spacing w:line="360" w:lineRule="auto"/>
              <w:rPr>
                <w:b/>
              </w:rPr>
            </w:pPr>
            <w:r w:rsidRPr="0081405C">
              <w:rPr>
                <w:b/>
              </w:rPr>
              <w:t>234</w:t>
            </w:r>
            <w:r w:rsidR="007640A6" w:rsidRPr="0081405C">
              <w:rPr>
                <w:b/>
              </w:rPr>
              <w:t xml:space="preserve"> </w:t>
            </w:r>
            <w:r w:rsidRPr="0081405C">
              <w:rPr>
                <w:b/>
              </w:rPr>
              <w:t>128,7</w:t>
            </w:r>
            <w:r w:rsidR="003043AC" w:rsidRPr="0081405C">
              <w:rPr>
                <w:b/>
              </w:rPr>
              <w:t>3</w:t>
            </w:r>
          </w:p>
        </w:tc>
      </w:tr>
      <w:tr w:rsidR="0052709D" w:rsidTr="007640A6">
        <w:tc>
          <w:tcPr>
            <w:tcW w:w="675" w:type="dxa"/>
          </w:tcPr>
          <w:p w:rsidR="0052709D" w:rsidRDefault="0052709D" w:rsidP="0052709D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52709D" w:rsidRPr="00BE452E" w:rsidRDefault="0052709D" w:rsidP="0011068A">
            <w:pPr>
              <w:spacing w:line="360" w:lineRule="auto"/>
            </w:pPr>
            <w:r w:rsidRPr="00BE452E">
              <w:t>Narzuty na wynagrodzenia</w:t>
            </w:r>
          </w:p>
        </w:tc>
        <w:tc>
          <w:tcPr>
            <w:tcW w:w="6912" w:type="dxa"/>
          </w:tcPr>
          <w:p w:rsidR="0052709D" w:rsidRDefault="00446DAA" w:rsidP="0052709D">
            <w:pPr>
              <w:spacing w:line="360" w:lineRule="auto"/>
              <w:rPr>
                <w:b/>
              </w:rPr>
            </w:pPr>
            <w:r>
              <w:rPr>
                <w:b/>
              </w:rPr>
              <w:t>28</w:t>
            </w:r>
            <w:r w:rsidR="007640A6">
              <w:rPr>
                <w:b/>
              </w:rPr>
              <w:t xml:space="preserve"> </w:t>
            </w:r>
            <w:r>
              <w:rPr>
                <w:b/>
              </w:rPr>
              <w:t>817,34</w:t>
            </w:r>
          </w:p>
        </w:tc>
      </w:tr>
      <w:tr w:rsidR="0052709D" w:rsidTr="007640A6">
        <w:tc>
          <w:tcPr>
            <w:tcW w:w="675" w:type="dxa"/>
          </w:tcPr>
          <w:p w:rsidR="0052709D" w:rsidRDefault="0052709D" w:rsidP="0052709D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52709D" w:rsidRPr="00BE452E" w:rsidRDefault="0052709D" w:rsidP="0011068A">
            <w:pPr>
              <w:spacing w:line="360" w:lineRule="auto"/>
            </w:pPr>
            <w:r w:rsidRPr="00BE452E">
              <w:t>Podatki i opłaty</w:t>
            </w:r>
          </w:p>
        </w:tc>
        <w:tc>
          <w:tcPr>
            <w:tcW w:w="6912" w:type="dxa"/>
          </w:tcPr>
          <w:p w:rsidR="003043AC" w:rsidRDefault="003043AC" w:rsidP="0052709D">
            <w:pPr>
              <w:spacing w:line="360" w:lineRule="auto"/>
              <w:rPr>
                <w:b/>
              </w:rPr>
            </w:pPr>
            <w:r>
              <w:rPr>
                <w:b/>
              </w:rPr>
              <w:t>34 111,34</w:t>
            </w:r>
          </w:p>
        </w:tc>
      </w:tr>
      <w:tr w:rsidR="0052709D" w:rsidTr="007640A6">
        <w:tc>
          <w:tcPr>
            <w:tcW w:w="675" w:type="dxa"/>
          </w:tcPr>
          <w:p w:rsidR="0052709D" w:rsidRDefault="0052709D" w:rsidP="0052709D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52709D" w:rsidRPr="00BE452E" w:rsidRDefault="0052709D" w:rsidP="0011068A">
            <w:pPr>
              <w:spacing w:line="360" w:lineRule="auto"/>
            </w:pPr>
            <w:r w:rsidRPr="00BE452E">
              <w:t>Usługi obce</w:t>
            </w:r>
          </w:p>
        </w:tc>
        <w:tc>
          <w:tcPr>
            <w:tcW w:w="6912" w:type="dxa"/>
          </w:tcPr>
          <w:p w:rsidR="0052709D" w:rsidRDefault="0081405C" w:rsidP="0052709D">
            <w:pPr>
              <w:spacing w:line="360" w:lineRule="auto"/>
              <w:rPr>
                <w:b/>
              </w:rPr>
            </w:pPr>
            <w:r>
              <w:rPr>
                <w:b/>
              </w:rPr>
              <w:t>58708,20</w:t>
            </w:r>
          </w:p>
        </w:tc>
      </w:tr>
      <w:tr w:rsidR="0052709D" w:rsidTr="007640A6">
        <w:tc>
          <w:tcPr>
            <w:tcW w:w="675" w:type="dxa"/>
          </w:tcPr>
          <w:p w:rsidR="0052709D" w:rsidRDefault="0052709D" w:rsidP="0052709D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52709D" w:rsidRDefault="0052709D" w:rsidP="0011068A">
            <w:r w:rsidRPr="00BE452E">
              <w:t>Pozostałe koszty rodzajowe</w:t>
            </w:r>
          </w:p>
        </w:tc>
        <w:tc>
          <w:tcPr>
            <w:tcW w:w="6912" w:type="dxa"/>
          </w:tcPr>
          <w:p w:rsidR="0081405C" w:rsidRDefault="0081405C" w:rsidP="0052709D">
            <w:pPr>
              <w:spacing w:line="360" w:lineRule="auto"/>
              <w:rPr>
                <w:b/>
              </w:rPr>
            </w:pPr>
            <w:r>
              <w:rPr>
                <w:b/>
              </w:rPr>
              <w:t>80 752,10</w:t>
            </w:r>
          </w:p>
        </w:tc>
      </w:tr>
      <w:tr w:rsidR="0052709D" w:rsidTr="007640A6">
        <w:tc>
          <w:tcPr>
            <w:tcW w:w="675" w:type="dxa"/>
          </w:tcPr>
          <w:p w:rsidR="0052709D" w:rsidRDefault="0052709D" w:rsidP="0052709D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52709D" w:rsidRPr="00BE452E" w:rsidRDefault="0052709D" w:rsidP="0011068A">
            <w:r>
              <w:t xml:space="preserve">Razem </w:t>
            </w:r>
          </w:p>
        </w:tc>
        <w:tc>
          <w:tcPr>
            <w:tcW w:w="6912" w:type="dxa"/>
          </w:tcPr>
          <w:p w:rsidR="0052709D" w:rsidRPr="0081405C" w:rsidRDefault="0081405C" w:rsidP="0052709D">
            <w:pPr>
              <w:spacing w:line="360" w:lineRule="auto"/>
              <w:rPr>
                <w:b/>
                <w:sz w:val="28"/>
                <w:szCs w:val="28"/>
              </w:rPr>
            </w:pPr>
            <w:r w:rsidRPr="0081405C">
              <w:rPr>
                <w:b/>
                <w:sz w:val="28"/>
                <w:szCs w:val="28"/>
              </w:rPr>
              <w:t>526 134,03</w:t>
            </w:r>
          </w:p>
          <w:p w:rsidR="0081405C" w:rsidRDefault="0081405C" w:rsidP="0052709D">
            <w:pPr>
              <w:spacing w:line="360" w:lineRule="auto"/>
              <w:rPr>
                <w:b/>
              </w:rPr>
            </w:pPr>
          </w:p>
        </w:tc>
      </w:tr>
    </w:tbl>
    <w:p w:rsidR="00F26B89" w:rsidRDefault="00F26B89" w:rsidP="00F26B89">
      <w:pPr>
        <w:spacing w:before="100" w:beforeAutospacing="1" w:after="100" w:afterAutospacing="1"/>
        <w:rPr>
          <w:i/>
          <w:iCs/>
        </w:rPr>
      </w:pPr>
      <w:r w:rsidRPr="00C00A56">
        <w:rPr>
          <w:i/>
          <w:iCs/>
        </w:rPr>
        <w:t xml:space="preserve">Organizacja nie ma żadnych zobowiązań z tytułu dłużnych instrumentów finansowych, gwarancji i poręczeń </w:t>
      </w:r>
      <w:r>
        <w:rPr>
          <w:i/>
          <w:iCs/>
        </w:rPr>
        <w:t>, zobowiązań l</w:t>
      </w:r>
      <w:r w:rsidRPr="00C00A56">
        <w:rPr>
          <w:i/>
          <w:iCs/>
        </w:rPr>
        <w:t>ub zobowiązań warunkowych nieuwzględnionych w bilansie</w:t>
      </w:r>
    </w:p>
    <w:p w:rsidR="00F26B89" w:rsidRDefault="00F26B89" w:rsidP="00F26B89">
      <w:pPr>
        <w:spacing w:before="100" w:beforeAutospacing="1" w:after="100" w:afterAutospacing="1"/>
        <w:rPr>
          <w:i/>
          <w:iCs/>
        </w:rPr>
      </w:pPr>
      <w:r w:rsidRPr="00C00A56">
        <w:rPr>
          <w:i/>
          <w:iCs/>
        </w:rPr>
        <w:t>Organizacja nie udziela kredytów członkom organów administrujących, zarządzających i nadzorujących, a także nie ma zobowiązań zaciągniętych w ich imieniu tytułem gwarancji i poręczeń wszelkiego rodzaju”.</w:t>
      </w:r>
    </w:p>
    <w:p w:rsidR="006F76CD" w:rsidRDefault="006F76CD" w:rsidP="006F76CD">
      <w:pPr>
        <w:spacing w:line="360" w:lineRule="auto"/>
      </w:pPr>
      <w:r>
        <w:t xml:space="preserve">Osoba odpowiedzialna  za prowadzenie ksiąg rachunkowych  </w:t>
      </w:r>
      <w:r w:rsidR="0000183A">
        <w:t>……………….</w:t>
      </w:r>
      <w:r>
        <w:t xml:space="preserve"> </w:t>
      </w:r>
      <w:r>
        <w:br/>
        <w:t xml:space="preserve">                                                </w:t>
      </w:r>
      <w:r>
        <w:rPr>
          <w:b/>
        </w:rPr>
        <w:t>Zarząd Stowarzyszenia:</w:t>
      </w:r>
      <w:r>
        <w:t xml:space="preserve"> </w:t>
      </w:r>
    </w:p>
    <w:tbl>
      <w:tblPr>
        <w:tblW w:w="7200" w:type="dxa"/>
        <w:tblInd w:w="2832" w:type="dxa"/>
        <w:tblLook w:val="01E0"/>
      </w:tblPr>
      <w:tblGrid>
        <w:gridCol w:w="7416"/>
        <w:gridCol w:w="10248"/>
        <w:gridCol w:w="222"/>
      </w:tblGrid>
      <w:tr w:rsidR="006F76CD" w:rsidTr="006F76CD">
        <w:tc>
          <w:tcPr>
            <w:tcW w:w="720" w:type="dxa"/>
            <w:hideMark/>
          </w:tcPr>
          <w:tbl>
            <w:tblPr>
              <w:tblpPr w:leftFromText="141" w:rightFromText="141" w:vertAnchor="text" w:horzAnchor="page" w:tblpX="572" w:tblpY="-88"/>
              <w:tblOverlap w:val="never"/>
              <w:tblW w:w="7200" w:type="dxa"/>
              <w:tblLook w:val="01E0"/>
            </w:tblPr>
            <w:tblGrid>
              <w:gridCol w:w="720"/>
              <w:gridCol w:w="3420"/>
              <w:gridCol w:w="3060"/>
            </w:tblGrid>
            <w:tr w:rsidR="006F76CD">
              <w:tc>
                <w:tcPr>
                  <w:tcW w:w="720" w:type="dxa"/>
                </w:tcPr>
                <w:p w:rsidR="006F76CD" w:rsidRDefault="006F76CD" w:rsidP="006F76CD">
                  <w:pPr>
                    <w:numPr>
                      <w:ilvl w:val="0"/>
                      <w:numId w:val="13"/>
                    </w:numPr>
                    <w:spacing w:line="480" w:lineRule="auto"/>
                  </w:pPr>
                </w:p>
              </w:tc>
              <w:tc>
                <w:tcPr>
                  <w:tcW w:w="3420" w:type="dxa"/>
                  <w:hideMark/>
                </w:tcPr>
                <w:p w:rsidR="006F76CD" w:rsidRDefault="0000183A" w:rsidP="0000183A">
                  <w:pPr>
                    <w:spacing w:line="480" w:lineRule="auto"/>
                    <w:ind w:left="57"/>
                  </w:pPr>
                  <w:r>
                    <w:t>Komandor</w:t>
                  </w:r>
                </w:p>
              </w:tc>
              <w:tc>
                <w:tcPr>
                  <w:tcW w:w="3060" w:type="dxa"/>
                  <w:hideMark/>
                </w:tcPr>
                <w:p w:rsidR="006F76CD" w:rsidRDefault="0000183A" w:rsidP="0000183A">
                  <w:pPr>
                    <w:spacing w:line="480" w:lineRule="auto"/>
                    <w:ind w:left="57"/>
                  </w:pPr>
                  <w:r>
                    <w:t>Jerzy Jałoszyński</w:t>
                  </w:r>
                </w:p>
              </w:tc>
            </w:tr>
            <w:tr w:rsidR="006F76CD">
              <w:tc>
                <w:tcPr>
                  <w:tcW w:w="720" w:type="dxa"/>
                </w:tcPr>
                <w:p w:rsidR="006F76CD" w:rsidRDefault="006F76CD" w:rsidP="006F76CD">
                  <w:pPr>
                    <w:numPr>
                      <w:ilvl w:val="0"/>
                      <w:numId w:val="13"/>
                    </w:numPr>
                    <w:spacing w:line="480" w:lineRule="auto"/>
                  </w:pPr>
                </w:p>
              </w:tc>
              <w:tc>
                <w:tcPr>
                  <w:tcW w:w="3420" w:type="dxa"/>
                  <w:hideMark/>
                </w:tcPr>
                <w:p w:rsidR="006F76CD" w:rsidRDefault="0000183A" w:rsidP="0000183A">
                  <w:pPr>
                    <w:spacing w:line="480" w:lineRule="auto"/>
                    <w:ind w:left="57"/>
                  </w:pPr>
                  <w:r>
                    <w:t xml:space="preserve">Członek Zarządu </w:t>
                  </w:r>
                </w:p>
              </w:tc>
              <w:tc>
                <w:tcPr>
                  <w:tcW w:w="3060" w:type="dxa"/>
                  <w:hideMark/>
                </w:tcPr>
                <w:p w:rsidR="006F76CD" w:rsidRDefault="0000183A" w:rsidP="0000183A">
                  <w:pPr>
                    <w:spacing w:line="480" w:lineRule="auto"/>
                    <w:ind w:left="57"/>
                  </w:pPr>
                  <w:r>
                    <w:t>Jan Szczepankiewicz</w:t>
                  </w:r>
                </w:p>
              </w:tc>
            </w:tr>
            <w:tr w:rsidR="006F76CD">
              <w:tc>
                <w:tcPr>
                  <w:tcW w:w="720" w:type="dxa"/>
                </w:tcPr>
                <w:p w:rsidR="006F76CD" w:rsidRDefault="0000183A" w:rsidP="0000183A">
                  <w:pPr>
                    <w:spacing w:line="480" w:lineRule="auto"/>
                  </w:pPr>
                  <w:r>
                    <w:t>3</w:t>
                  </w:r>
                </w:p>
                <w:p w:rsidR="0000183A" w:rsidRDefault="0000183A" w:rsidP="0000183A">
                  <w:pPr>
                    <w:spacing w:line="480" w:lineRule="auto"/>
                  </w:pPr>
                  <w:r>
                    <w:t>4.</w:t>
                  </w:r>
                </w:p>
              </w:tc>
              <w:tc>
                <w:tcPr>
                  <w:tcW w:w="3420" w:type="dxa"/>
                  <w:hideMark/>
                </w:tcPr>
                <w:p w:rsidR="006F76CD" w:rsidRDefault="0000183A">
                  <w:pPr>
                    <w:spacing w:line="480" w:lineRule="auto"/>
                    <w:ind w:left="57"/>
                  </w:pPr>
                  <w:r>
                    <w:t>Członek Zarządu</w:t>
                  </w:r>
                </w:p>
                <w:p w:rsidR="0000183A" w:rsidRDefault="0000183A">
                  <w:pPr>
                    <w:spacing w:line="480" w:lineRule="auto"/>
                    <w:ind w:left="57"/>
                  </w:pPr>
                  <w:r>
                    <w:t xml:space="preserve">Sekretarz </w:t>
                  </w:r>
                </w:p>
              </w:tc>
              <w:tc>
                <w:tcPr>
                  <w:tcW w:w="3060" w:type="dxa"/>
                  <w:hideMark/>
                </w:tcPr>
                <w:p w:rsidR="006F76CD" w:rsidRDefault="0000183A" w:rsidP="0000183A">
                  <w:pPr>
                    <w:spacing w:line="480" w:lineRule="auto"/>
                    <w:ind w:left="57"/>
                  </w:pPr>
                  <w:r>
                    <w:t>Piotr Wróbel</w:t>
                  </w:r>
                </w:p>
                <w:p w:rsidR="0000183A" w:rsidRDefault="0000183A" w:rsidP="0000183A">
                  <w:pPr>
                    <w:spacing w:line="480" w:lineRule="auto"/>
                    <w:ind w:left="57"/>
                  </w:pPr>
                  <w:r>
                    <w:t>Tomasz Michalski</w:t>
                  </w:r>
                </w:p>
              </w:tc>
            </w:tr>
            <w:tr w:rsidR="006F76CD">
              <w:tc>
                <w:tcPr>
                  <w:tcW w:w="720" w:type="dxa"/>
                </w:tcPr>
                <w:p w:rsidR="006F76CD" w:rsidRDefault="0000183A" w:rsidP="0000183A">
                  <w:pPr>
                    <w:spacing w:line="480" w:lineRule="auto"/>
                  </w:pPr>
                  <w:r>
                    <w:t>5</w:t>
                  </w:r>
                </w:p>
              </w:tc>
              <w:tc>
                <w:tcPr>
                  <w:tcW w:w="342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 xml:space="preserve">Skarbnik </w:t>
                  </w:r>
                </w:p>
              </w:tc>
              <w:tc>
                <w:tcPr>
                  <w:tcW w:w="3060" w:type="dxa"/>
                  <w:hideMark/>
                </w:tcPr>
                <w:p w:rsidR="006F76CD" w:rsidRDefault="0000183A" w:rsidP="0000183A">
                  <w:pPr>
                    <w:spacing w:line="480" w:lineRule="auto"/>
                    <w:ind w:left="57"/>
                  </w:pPr>
                  <w:r>
                    <w:t>Jerz Szczygieł</w:t>
                  </w:r>
                </w:p>
                <w:p w:rsidR="0000183A" w:rsidRDefault="0000183A" w:rsidP="0000183A">
                  <w:pPr>
                    <w:spacing w:line="480" w:lineRule="auto"/>
                    <w:ind w:left="57"/>
                  </w:pPr>
                </w:p>
              </w:tc>
            </w:tr>
          </w:tbl>
          <w:p w:rsidR="006F76CD" w:rsidRDefault="006F76CD">
            <w:pPr>
              <w:spacing w:line="360" w:lineRule="auto"/>
            </w:pPr>
            <w:r>
              <w:t xml:space="preserve">                            </w:t>
            </w:r>
          </w:p>
        </w:tc>
        <w:tc>
          <w:tcPr>
            <w:tcW w:w="3420" w:type="dxa"/>
          </w:tcPr>
          <w:p w:rsidR="006F76CD" w:rsidRDefault="006F76CD"/>
        </w:tc>
        <w:tc>
          <w:tcPr>
            <w:tcW w:w="3060" w:type="dxa"/>
          </w:tcPr>
          <w:p w:rsidR="006F76CD" w:rsidRDefault="006F76CD"/>
        </w:tc>
      </w:tr>
      <w:tr w:rsidR="006F76CD" w:rsidTr="006F76CD">
        <w:tc>
          <w:tcPr>
            <w:tcW w:w="720" w:type="dxa"/>
          </w:tcPr>
          <w:p w:rsidR="006F76CD" w:rsidRDefault="006F76CD">
            <w:pPr>
              <w:spacing w:line="360" w:lineRule="auto"/>
            </w:pPr>
          </w:p>
        </w:tc>
        <w:tc>
          <w:tcPr>
            <w:tcW w:w="3420" w:type="dxa"/>
            <w:hideMark/>
          </w:tcPr>
          <w:tbl>
            <w:tblPr>
              <w:tblW w:w="7200" w:type="dxa"/>
              <w:tblInd w:w="2832" w:type="dxa"/>
              <w:tblLook w:val="01E0"/>
            </w:tblPr>
            <w:tblGrid>
              <w:gridCol w:w="720"/>
              <w:gridCol w:w="3420"/>
              <w:gridCol w:w="3060"/>
            </w:tblGrid>
            <w:tr w:rsidR="006F76CD">
              <w:tc>
                <w:tcPr>
                  <w:tcW w:w="720" w:type="dxa"/>
                </w:tcPr>
                <w:p w:rsidR="006F76CD" w:rsidRDefault="006F76CD" w:rsidP="006F76CD">
                  <w:pPr>
                    <w:numPr>
                      <w:ilvl w:val="0"/>
                      <w:numId w:val="13"/>
                    </w:numPr>
                    <w:spacing w:line="480" w:lineRule="auto"/>
                  </w:pPr>
                </w:p>
              </w:tc>
              <w:tc>
                <w:tcPr>
                  <w:tcW w:w="342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Prezes Zarządu Stowarzyszenia</w:t>
                  </w:r>
                </w:p>
              </w:tc>
              <w:tc>
                <w:tcPr>
                  <w:tcW w:w="306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Teresa Kosińska</w:t>
                  </w:r>
                </w:p>
              </w:tc>
            </w:tr>
            <w:tr w:rsidR="006F76CD">
              <w:tc>
                <w:tcPr>
                  <w:tcW w:w="720" w:type="dxa"/>
                </w:tcPr>
                <w:p w:rsidR="006F76CD" w:rsidRDefault="006F76CD" w:rsidP="006F76CD">
                  <w:pPr>
                    <w:numPr>
                      <w:ilvl w:val="0"/>
                      <w:numId w:val="13"/>
                    </w:numPr>
                    <w:spacing w:line="480" w:lineRule="auto"/>
                  </w:pPr>
                </w:p>
              </w:tc>
              <w:tc>
                <w:tcPr>
                  <w:tcW w:w="342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Z-ca Prezesa</w:t>
                  </w:r>
                </w:p>
              </w:tc>
              <w:tc>
                <w:tcPr>
                  <w:tcW w:w="306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Elzbieta Sternik</w:t>
                  </w:r>
                </w:p>
              </w:tc>
            </w:tr>
            <w:tr w:rsidR="006F76CD">
              <w:tc>
                <w:tcPr>
                  <w:tcW w:w="720" w:type="dxa"/>
                </w:tcPr>
                <w:p w:rsidR="006F76CD" w:rsidRDefault="006F76CD" w:rsidP="006F76CD">
                  <w:pPr>
                    <w:numPr>
                      <w:ilvl w:val="0"/>
                      <w:numId w:val="13"/>
                    </w:numPr>
                    <w:spacing w:line="480" w:lineRule="auto"/>
                  </w:pPr>
                </w:p>
              </w:tc>
              <w:tc>
                <w:tcPr>
                  <w:tcW w:w="342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Sekretarz</w:t>
                  </w:r>
                </w:p>
              </w:tc>
              <w:tc>
                <w:tcPr>
                  <w:tcW w:w="306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Piotr Razik</w:t>
                  </w:r>
                </w:p>
              </w:tc>
            </w:tr>
            <w:tr w:rsidR="006F76CD">
              <w:tc>
                <w:tcPr>
                  <w:tcW w:w="720" w:type="dxa"/>
                </w:tcPr>
                <w:p w:rsidR="006F76CD" w:rsidRDefault="006F76CD" w:rsidP="006F76CD">
                  <w:pPr>
                    <w:numPr>
                      <w:ilvl w:val="0"/>
                      <w:numId w:val="13"/>
                    </w:numPr>
                    <w:spacing w:line="480" w:lineRule="auto"/>
                  </w:pPr>
                </w:p>
              </w:tc>
              <w:tc>
                <w:tcPr>
                  <w:tcW w:w="342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 xml:space="preserve">Skarbnik </w:t>
                  </w:r>
                </w:p>
              </w:tc>
              <w:tc>
                <w:tcPr>
                  <w:tcW w:w="306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Stanisław Jędrzejek</w:t>
                  </w:r>
                </w:p>
              </w:tc>
            </w:tr>
          </w:tbl>
          <w:p w:rsidR="006F76CD" w:rsidRDefault="006F76CD"/>
        </w:tc>
        <w:tc>
          <w:tcPr>
            <w:tcW w:w="3060" w:type="dxa"/>
          </w:tcPr>
          <w:p w:rsidR="006F76CD" w:rsidRDefault="006F76CD"/>
        </w:tc>
      </w:tr>
      <w:tr w:rsidR="006F76CD" w:rsidTr="006F76CD">
        <w:tc>
          <w:tcPr>
            <w:tcW w:w="720" w:type="dxa"/>
          </w:tcPr>
          <w:p w:rsidR="006F76CD" w:rsidRDefault="006F76CD">
            <w:pPr>
              <w:spacing w:line="360" w:lineRule="auto"/>
            </w:pPr>
          </w:p>
        </w:tc>
        <w:tc>
          <w:tcPr>
            <w:tcW w:w="3420" w:type="dxa"/>
            <w:hideMark/>
          </w:tcPr>
          <w:tbl>
            <w:tblPr>
              <w:tblW w:w="7200" w:type="dxa"/>
              <w:tblInd w:w="2832" w:type="dxa"/>
              <w:tblLook w:val="01E0"/>
            </w:tblPr>
            <w:tblGrid>
              <w:gridCol w:w="720"/>
              <w:gridCol w:w="3420"/>
              <w:gridCol w:w="3060"/>
            </w:tblGrid>
            <w:tr w:rsidR="006F76CD">
              <w:tc>
                <w:tcPr>
                  <w:tcW w:w="720" w:type="dxa"/>
                </w:tcPr>
                <w:p w:rsidR="006F76CD" w:rsidRDefault="006F76CD" w:rsidP="006F76CD">
                  <w:pPr>
                    <w:numPr>
                      <w:ilvl w:val="0"/>
                      <w:numId w:val="13"/>
                    </w:numPr>
                    <w:spacing w:line="480" w:lineRule="auto"/>
                  </w:pPr>
                </w:p>
              </w:tc>
              <w:tc>
                <w:tcPr>
                  <w:tcW w:w="342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Prezes Zarządu Stowarzyszenia</w:t>
                  </w:r>
                </w:p>
              </w:tc>
              <w:tc>
                <w:tcPr>
                  <w:tcW w:w="306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Teresa Kosińska</w:t>
                  </w:r>
                </w:p>
              </w:tc>
            </w:tr>
            <w:tr w:rsidR="006F76CD">
              <w:tc>
                <w:tcPr>
                  <w:tcW w:w="720" w:type="dxa"/>
                </w:tcPr>
                <w:p w:rsidR="006F76CD" w:rsidRDefault="006F76CD" w:rsidP="006F76CD">
                  <w:pPr>
                    <w:numPr>
                      <w:ilvl w:val="0"/>
                      <w:numId w:val="13"/>
                    </w:numPr>
                    <w:spacing w:line="480" w:lineRule="auto"/>
                  </w:pPr>
                </w:p>
              </w:tc>
              <w:tc>
                <w:tcPr>
                  <w:tcW w:w="342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Z-ca Prezesa</w:t>
                  </w:r>
                </w:p>
              </w:tc>
              <w:tc>
                <w:tcPr>
                  <w:tcW w:w="306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Elzbieta Sternik</w:t>
                  </w:r>
                </w:p>
              </w:tc>
            </w:tr>
            <w:tr w:rsidR="006F76CD">
              <w:tc>
                <w:tcPr>
                  <w:tcW w:w="720" w:type="dxa"/>
                </w:tcPr>
                <w:p w:rsidR="006F76CD" w:rsidRDefault="006F76CD" w:rsidP="006F76CD">
                  <w:pPr>
                    <w:numPr>
                      <w:ilvl w:val="0"/>
                      <w:numId w:val="13"/>
                    </w:numPr>
                    <w:spacing w:line="480" w:lineRule="auto"/>
                  </w:pPr>
                </w:p>
              </w:tc>
              <w:tc>
                <w:tcPr>
                  <w:tcW w:w="342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Sekretarz</w:t>
                  </w:r>
                </w:p>
              </w:tc>
              <w:tc>
                <w:tcPr>
                  <w:tcW w:w="306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Piotr Razik</w:t>
                  </w:r>
                </w:p>
              </w:tc>
            </w:tr>
            <w:tr w:rsidR="006F76CD">
              <w:tc>
                <w:tcPr>
                  <w:tcW w:w="720" w:type="dxa"/>
                </w:tcPr>
                <w:p w:rsidR="006F76CD" w:rsidRDefault="006F76CD" w:rsidP="006F76CD">
                  <w:pPr>
                    <w:numPr>
                      <w:ilvl w:val="0"/>
                      <w:numId w:val="13"/>
                    </w:numPr>
                    <w:spacing w:line="480" w:lineRule="auto"/>
                  </w:pPr>
                </w:p>
              </w:tc>
              <w:tc>
                <w:tcPr>
                  <w:tcW w:w="342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 xml:space="preserve">Skarbnik </w:t>
                  </w:r>
                </w:p>
              </w:tc>
              <w:tc>
                <w:tcPr>
                  <w:tcW w:w="306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Stanisław Jędrzejek</w:t>
                  </w:r>
                </w:p>
              </w:tc>
            </w:tr>
          </w:tbl>
          <w:p w:rsidR="006F76CD" w:rsidRDefault="006F76CD"/>
        </w:tc>
        <w:tc>
          <w:tcPr>
            <w:tcW w:w="3060" w:type="dxa"/>
          </w:tcPr>
          <w:p w:rsidR="006F76CD" w:rsidRDefault="006F76CD"/>
        </w:tc>
      </w:tr>
      <w:tr w:rsidR="006F76CD" w:rsidTr="006F76CD">
        <w:tc>
          <w:tcPr>
            <w:tcW w:w="720" w:type="dxa"/>
            <w:hideMark/>
          </w:tcPr>
          <w:p w:rsidR="006F76CD" w:rsidRDefault="006F76CD">
            <w:pPr>
              <w:spacing w:line="360" w:lineRule="auto"/>
            </w:pPr>
            <w:r>
              <w:t xml:space="preserve">                            </w:t>
            </w:r>
          </w:p>
        </w:tc>
        <w:tc>
          <w:tcPr>
            <w:tcW w:w="3420" w:type="dxa"/>
            <w:hideMark/>
          </w:tcPr>
          <w:tbl>
            <w:tblPr>
              <w:tblW w:w="7200" w:type="dxa"/>
              <w:tblInd w:w="2832" w:type="dxa"/>
              <w:tblLook w:val="01E0"/>
            </w:tblPr>
            <w:tblGrid>
              <w:gridCol w:w="720"/>
              <w:gridCol w:w="3420"/>
              <w:gridCol w:w="3060"/>
            </w:tblGrid>
            <w:tr w:rsidR="006F76CD">
              <w:tc>
                <w:tcPr>
                  <w:tcW w:w="720" w:type="dxa"/>
                </w:tcPr>
                <w:p w:rsidR="006F76CD" w:rsidRDefault="006F76CD" w:rsidP="006F76CD">
                  <w:pPr>
                    <w:numPr>
                      <w:ilvl w:val="0"/>
                      <w:numId w:val="13"/>
                    </w:numPr>
                    <w:spacing w:line="480" w:lineRule="auto"/>
                  </w:pPr>
                </w:p>
              </w:tc>
              <w:tc>
                <w:tcPr>
                  <w:tcW w:w="342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Prezes Zarządu Stowarzyszenia</w:t>
                  </w:r>
                </w:p>
              </w:tc>
              <w:tc>
                <w:tcPr>
                  <w:tcW w:w="306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Teresa Kosińska</w:t>
                  </w:r>
                </w:p>
              </w:tc>
            </w:tr>
            <w:tr w:rsidR="006F76CD">
              <w:tc>
                <w:tcPr>
                  <w:tcW w:w="720" w:type="dxa"/>
                </w:tcPr>
                <w:p w:rsidR="006F76CD" w:rsidRDefault="006F76CD" w:rsidP="006F76CD">
                  <w:pPr>
                    <w:numPr>
                      <w:ilvl w:val="0"/>
                      <w:numId w:val="13"/>
                    </w:numPr>
                    <w:spacing w:line="480" w:lineRule="auto"/>
                  </w:pPr>
                </w:p>
              </w:tc>
              <w:tc>
                <w:tcPr>
                  <w:tcW w:w="342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Z-ca Prezesa</w:t>
                  </w:r>
                </w:p>
              </w:tc>
              <w:tc>
                <w:tcPr>
                  <w:tcW w:w="306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Elzbieta Sternik</w:t>
                  </w:r>
                </w:p>
              </w:tc>
            </w:tr>
            <w:tr w:rsidR="006F76CD">
              <w:tc>
                <w:tcPr>
                  <w:tcW w:w="720" w:type="dxa"/>
                </w:tcPr>
                <w:p w:rsidR="006F76CD" w:rsidRDefault="006F76CD" w:rsidP="006F76CD">
                  <w:pPr>
                    <w:numPr>
                      <w:ilvl w:val="0"/>
                      <w:numId w:val="13"/>
                    </w:numPr>
                    <w:spacing w:line="480" w:lineRule="auto"/>
                  </w:pPr>
                </w:p>
              </w:tc>
              <w:tc>
                <w:tcPr>
                  <w:tcW w:w="342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Sekretarz</w:t>
                  </w:r>
                </w:p>
              </w:tc>
              <w:tc>
                <w:tcPr>
                  <w:tcW w:w="306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Piotr Razik</w:t>
                  </w:r>
                </w:p>
              </w:tc>
            </w:tr>
            <w:tr w:rsidR="006F76CD">
              <w:tc>
                <w:tcPr>
                  <w:tcW w:w="720" w:type="dxa"/>
                </w:tcPr>
                <w:p w:rsidR="006F76CD" w:rsidRDefault="006F76CD" w:rsidP="006F76CD">
                  <w:pPr>
                    <w:numPr>
                      <w:ilvl w:val="0"/>
                      <w:numId w:val="13"/>
                    </w:numPr>
                    <w:spacing w:line="480" w:lineRule="auto"/>
                  </w:pPr>
                </w:p>
              </w:tc>
              <w:tc>
                <w:tcPr>
                  <w:tcW w:w="342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 xml:space="preserve">Skarbnik </w:t>
                  </w:r>
                </w:p>
              </w:tc>
              <w:tc>
                <w:tcPr>
                  <w:tcW w:w="3060" w:type="dxa"/>
                  <w:hideMark/>
                </w:tcPr>
                <w:p w:rsidR="006F76CD" w:rsidRDefault="006F76CD">
                  <w:pPr>
                    <w:spacing w:line="480" w:lineRule="auto"/>
                    <w:ind w:left="57"/>
                  </w:pPr>
                  <w:r>
                    <w:t>Stanisław Jędrzejek</w:t>
                  </w:r>
                </w:p>
              </w:tc>
            </w:tr>
          </w:tbl>
          <w:p w:rsidR="006F76CD" w:rsidRDefault="006F76CD"/>
        </w:tc>
        <w:tc>
          <w:tcPr>
            <w:tcW w:w="3060" w:type="dxa"/>
          </w:tcPr>
          <w:p w:rsidR="006F76CD" w:rsidRDefault="006F76CD"/>
        </w:tc>
      </w:tr>
    </w:tbl>
    <w:p w:rsidR="001709B2" w:rsidRPr="006F76CD" w:rsidRDefault="0081405C" w:rsidP="006F76CD"/>
    <w:sectPr w:rsidR="001709B2" w:rsidRPr="006F76CD" w:rsidSect="006B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778"/>
    <w:multiLevelType w:val="hybridMultilevel"/>
    <w:tmpl w:val="195EB4A6"/>
    <w:lvl w:ilvl="0" w:tplc="D8642224">
      <w:start w:val="1"/>
      <w:numFmt w:val="bullet"/>
      <w:lvlText w:val=""/>
      <w:lvlJc w:val="left"/>
      <w:pPr>
        <w:tabs>
          <w:tab w:val="num" w:pos="1701"/>
        </w:tabs>
        <w:ind w:left="1701" w:hanging="17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227C9"/>
    <w:multiLevelType w:val="hybridMultilevel"/>
    <w:tmpl w:val="145A1C46"/>
    <w:lvl w:ilvl="0" w:tplc="9BEC49B2">
      <w:start w:val="1"/>
      <w:numFmt w:val="bullet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35541FA2">
      <w:start w:val="2"/>
      <w:numFmt w:val="upperRoman"/>
      <w:lvlText w:val="%2."/>
      <w:lvlJc w:val="left"/>
      <w:pPr>
        <w:tabs>
          <w:tab w:val="num" w:pos="851"/>
        </w:tabs>
        <w:ind w:left="851" w:hanging="567"/>
      </w:pPr>
      <w:rPr>
        <w:rFonts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86EA2">
      <w:start w:val="1"/>
      <w:numFmt w:val="decimal"/>
      <w:lvlText w:val="%4."/>
      <w:lvlJc w:val="left"/>
      <w:pPr>
        <w:tabs>
          <w:tab w:val="num" w:pos="2877"/>
        </w:tabs>
        <w:ind w:left="2877" w:hanging="357"/>
      </w:pPr>
      <w:rPr>
        <w:rFonts w:hint="default"/>
        <w:b w:val="0"/>
        <w:i w:val="0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87B9C"/>
    <w:multiLevelType w:val="hybridMultilevel"/>
    <w:tmpl w:val="A2B0E6D4"/>
    <w:lvl w:ilvl="0" w:tplc="043CB8E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5B540616">
      <w:start w:val="1"/>
      <w:numFmt w:val="bullet"/>
      <w:lvlText w:val=""/>
      <w:lvlJc w:val="left"/>
      <w:pPr>
        <w:tabs>
          <w:tab w:val="num" w:pos="1703"/>
        </w:tabs>
        <w:ind w:left="1703" w:hanging="1703"/>
      </w:pPr>
      <w:rPr>
        <w:rFonts w:ascii="Symbol" w:hAnsi="Symbol" w:hint="default"/>
        <w:b w:val="0"/>
      </w:rPr>
    </w:lvl>
    <w:lvl w:ilvl="2" w:tplc="F9DE84C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C6125"/>
    <w:multiLevelType w:val="hybridMultilevel"/>
    <w:tmpl w:val="10AE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08C3"/>
    <w:multiLevelType w:val="hybridMultilevel"/>
    <w:tmpl w:val="44FCFADC"/>
    <w:lvl w:ilvl="0" w:tplc="4FD6556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  <w:b/>
      </w:rPr>
    </w:lvl>
    <w:lvl w:ilvl="1" w:tplc="3398A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8751D"/>
    <w:multiLevelType w:val="hybridMultilevel"/>
    <w:tmpl w:val="C840D2EE"/>
    <w:lvl w:ilvl="0" w:tplc="E27C4654">
      <w:start w:val="1"/>
      <w:numFmt w:val="bullet"/>
      <w:lvlText w:val=""/>
      <w:lvlJc w:val="left"/>
      <w:pPr>
        <w:tabs>
          <w:tab w:val="num" w:pos="720"/>
        </w:tabs>
        <w:ind w:left="4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60743"/>
    <w:multiLevelType w:val="hybridMultilevel"/>
    <w:tmpl w:val="CF44FE3A"/>
    <w:lvl w:ilvl="0" w:tplc="3368A2EE">
      <w:start w:val="2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b w:val="0"/>
      </w:rPr>
    </w:lvl>
    <w:lvl w:ilvl="1" w:tplc="9BEC49B2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A106A"/>
    <w:multiLevelType w:val="hybridMultilevel"/>
    <w:tmpl w:val="DCCE571E"/>
    <w:lvl w:ilvl="0" w:tplc="65E8FFE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EF4C5D"/>
    <w:rsid w:val="0000183A"/>
    <w:rsid w:val="00084B91"/>
    <w:rsid w:val="000E0045"/>
    <w:rsid w:val="000F3114"/>
    <w:rsid w:val="00106954"/>
    <w:rsid w:val="001666CC"/>
    <w:rsid w:val="00282FA6"/>
    <w:rsid w:val="003043AC"/>
    <w:rsid w:val="00372290"/>
    <w:rsid w:val="00375DFA"/>
    <w:rsid w:val="003767DA"/>
    <w:rsid w:val="0041053F"/>
    <w:rsid w:val="0042513C"/>
    <w:rsid w:val="00446DAA"/>
    <w:rsid w:val="004A671E"/>
    <w:rsid w:val="004D1EE5"/>
    <w:rsid w:val="00504BAE"/>
    <w:rsid w:val="0052709D"/>
    <w:rsid w:val="00532CD0"/>
    <w:rsid w:val="005334A7"/>
    <w:rsid w:val="005C5036"/>
    <w:rsid w:val="005F10CE"/>
    <w:rsid w:val="005F1A76"/>
    <w:rsid w:val="00675591"/>
    <w:rsid w:val="006B3260"/>
    <w:rsid w:val="006B7008"/>
    <w:rsid w:val="006F76CD"/>
    <w:rsid w:val="007114E4"/>
    <w:rsid w:val="007640A6"/>
    <w:rsid w:val="007724F7"/>
    <w:rsid w:val="0081405C"/>
    <w:rsid w:val="0082751E"/>
    <w:rsid w:val="008300FA"/>
    <w:rsid w:val="00831681"/>
    <w:rsid w:val="008420FD"/>
    <w:rsid w:val="00924765"/>
    <w:rsid w:val="00997B82"/>
    <w:rsid w:val="009E12FB"/>
    <w:rsid w:val="00A20302"/>
    <w:rsid w:val="00BE07D8"/>
    <w:rsid w:val="00CB37DA"/>
    <w:rsid w:val="00D45F5D"/>
    <w:rsid w:val="00D80D13"/>
    <w:rsid w:val="00DD5940"/>
    <w:rsid w:val="00E9172D"/>
    <w:rsid w:val="00EF4C5D"/>
    <w:rsid w:val="00F0719F"/>
    <w:rsid w:val="00F26B89"/>
    <w:rsid w:val="00F31C73"/>
    <w:rsid w:val="00F63707"/>
    <w:rsid w:val="00FA492D"/>
    <w:rsid w:val="00FD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B89"/>
    <w:pPr>
      <w:ind w:left="720"/>
      <w:contextualSpacing/>
    </w:pPr>
  </w:style>
  <w:style w:type="table" w:styleId="Tabela-Siatka">
    <w:name w:val="Table Grid"/>
    <w:basedOn w:val="Standardowy"/>
    <w:uiPriority w:val="59"/>
    <w:rsid w:val="0052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nazwa</cp:lastModifiedBy>
  <cp:revision>3</cp:revision>
  <cp:lastPrinted>2024-03-11T17:45:00Z</cp:lastPrinted>
  <dcterms:created xsi:type="dcterms:W3CDTF">2024-04-22T12:27:00Z</dcterms:created>
  <dcterms:modified xsi:type="dcterms:W3CDTF">2024-04-22T14:20:00Z</dcterms:modified>
</cp:coreProperties>
</file>